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33479" w14:textId="77777777" w:rsidR="009E1720" w:rsidRDefault="00642FE6" w:rsidP="00CB4CEA">
      <w:pPr>
        <w:tabs>
          <w:tab w:val="left" w:pos="360"/>
        </w:tabs>
        <w:spacing w:after="0" w:line="240" w:lineRule="auto"/>
        <w:rPr>
          <w:rFonts w:ascii="Times New Roman" w:hAnsi="Times New Roman" w:cs="Times New Roman"/>
          <w:sz w:val="24"/>
        </w:rPr>
      </w:pPr>
      <w:r w:rsidRPr="00CB4CEA">
        <w:rPr>
          <w:rFonts w:ascii="Times New Roman" w:hAnsi="Times New Roman" w:cs="Times New Roman"/>
          <w:sz w:val="24"/>
        </w:rPr>
        <w:t>LOC 99</w:t>
      </w:r>
      <w:r w:rsidR="0072195C" w:rsidRPr="00CB4CEA">
        <w:rPr>
          <w:rFonts w:ascii="Times New Roman" w:hAnsi="Times New Roman" w:cs="Times New Roman"/>
          <w:sz w:val="24"/>
        </w:rPr>
        <w:t xml:space="preserve">                                            </w:t>
      </w:r>
    </w:p>
    <w:p w14:paraId="75402928" w14:textId="53D6C011" w:rsidR="0072195C" w:rsidRPr="00CB4CEA" w:rsidRDefault="0072195C" w:rsidP="009E1720">
      <w:pPr>
        <w:tabs>
          <w:tab w:val="left" w:pos="360"/>
        </w:tabs>
        <w:spacing w:after="0" w:line="240" w:lineRule="auto"/>
        <w:jc w:val="center"/>
        <w:rPr>
          <w:rFonts w:ascii="Times New Roman" w:hAnsi="Times New Roman" w:cs="Times New Roman"/>
          <w:sz w:val="24"/>
        </w:rPr>
      </w:pPr>
      <w:r w:rsidRPr="00CB4CEA">
        <w:rPr>
          <w:rFonts w:ascii="Times New Roman" w:hAnsi="Times New Roman" w:cs="Times New Roman"/>
          <w:sz w:val="24"/>
        </w:rPr>
        <w:t>Jesus’ Authority Challenged</w:t>
      </w:r>
    </w:p>
    <w:p w14:paraId="3977CBAF" w14:textId="77777777" w:rsidR="0072195C" w:rsidRPr="00CB4CEA" w:rsidRDefault="00F4698A" w:rsidP="00CB4CEA">
      <w:pPr>
        <w:tabs>
          <w:tab w:val="left" w:pos="360"/>
        </w:tabs>
        <w:spacing w:after="0" w:line="240" w:lineRule="auto"/>
        <w:jc w:val="center"/>
        <w:rPr>
          <w:rFonts w:ascii="Times New Roman" w:hAnsi="Times New Roman" w:cs="Times New Roman"/>
          <w:sz w:val="24"/>
        </w:rPr>
      </w:pPr>
      <w:r w:rsidRPr="00CB4CEA">
        <w:rPr>
          <w:rFonts w:ascii="Times New Roman" w:hAnsi="Times New Roman" w:cs="Times New Roman"/>
          <w:sz w:val="24"/>
        </w:rPr>
        <w:t>Matthew 21:23-46; Mark 11 – 12:12; Luke 20:1-19</w:t>
      </w:r>
    </w:p>
    <w:p w14:paraId="43CDBEA2" w14:textId="77777777" w:rsidR="0072195C" w:rsidRPr="00CB4CEA" w:rsidRDefault="0072195C" w:rsidP="00CB4CEA">
      <w:pPr>
        <w:tabs>
          <w:tab w:val="left" w:pos="360"/>
        </w:tabs>
        <w:spacing w:after="0" w:line="240" w:lineRule="auto"/>
        <w:jc w:val="center"/>
        <w:rPr>
          <w:rFonts w:ascii="Times New Roman" w:hAnsi="Times New Roman" w:cs="Times New Roman"/>
          <w:sz w:val="24"/>
        </w:rPr>
      </w:pPr>
    </w:p>
    <w:p w14:paraId="47172052" w14:textId="70802EFC" w:rsidR="0072195C" w:rsidRPr="00CB4CEA" w:rsidRDefault="0072195C" w:rsidP="00CB4CEA">
      <w:pPr>
        <w:tabs>
          <w:tab w:val="left" w:pos="360"/>
        </w:tabs>
        <w:spacing w:after="0" w:line="240" w:lineRule="auto"/>
        <w:ind w:firstLine="720"/>
        <w:rPr>
          <w:rFonts w:ascii="Times New Roman" w:hAnsi="Times New Roman" w:cs="Times New Roman"/>
          <w:sz w:val="24"/>
        </w:rPr>
      </w:pPr>
      <w:r w:rsidRPr="00CB4CEA">
        <w:rPr>
          <w:rFonts w:ascii="Times New Roman" w:hAnsi="Times New Roman" w:cs="Times New Roman"/>
          <w:sz w:val="24"/>
        </w:rPr>
        <w:t xml:space="preserve">As Jesus was teaching the </w:t>
      </w:r>
      <w:r w:rsidR="009E1720">
        <w:rPr>
          <w:rFonts w:ascii="Times New Roman" w:hAnsi="Times New Roman" w:cs="Times New Roman"/>
          <w:sz w:val="24"/>
        </w:rPr>
        <w:t>g</w:t>
      </w:r>
      <w:r w:rsidRPr="00CB4CEA">
        <w:rPr>
          <w:rFonts w:ascii="Times New Roman" w:hAnsi="Times New Roman" w:cs="Times New Roman"/>
          <w:sz w:val="24"/>
        </w:rPr>
        <w:t>ospel, the chief priests, scribes, and elders came to Him and asked, “By what authority do you do these things; and</w:t>
      </w:r>
      <w:r w:rsidR="0089260E" w:rsidRPr="00CB4CEA">
        <w:rPr>
          <w:rFonts w:ascii="Times New Roman" w:hAnsi="Times New Roman" w:cs="Times New Roman"/>
          <w:sz w:val="24"/>
        </w:rPr>
        <w:t xml:space="preserve"> who</w:t>
      </w:r>
      <w:r w:rsidRPr="00CB4CEA">
        <w:rPr>
          <w:rFonts w:ascii="Times New Roman" w:hAnsi="Times New Roman" w:cs="Times New Roman"/>
          <w:sz w:val="24"/>
        </w:rPr>
        <w:t xml:space="preserve"> gave you this authority to do these things?”</w:t>
      </w:r>
    </w:p>
    <w:p w14:paraId="5D3FD0F7" w14:textId="77777777" w:rsidR="0072195C" w:rsidRPr="00CB4CEA" w:rsidRDefault="0072195C" w:rsidP="00CB4CEA">
      <w:pPr>
        <w:tabs>
          <w:tab w:val="left" w:pos="360"/>
        </w:tabs>
        <w:spacing w:after="0" w:line="240" w:lineRule="auto"/>
        <w:ind w:firstLine="720"/>
        <w:rPr>
          <w:rFonts w:ascii="Times New Roman" w:hAnsi="Times New Roman" w:cs="Times New Roman"/>
          <w:sz w:val="24"/>
        </w:rPr>
      </w:pPr>
      <w:r w:rsidRPr="00CB4CEA">
        <w:rPr>
          <w:rFonts w:ascii="Times New Roman" w:hAnsi="Times New Roman" w:cs="Times New Roman"/>
          <w:sz w:val="24"/>
        </w:rPr>
        <w:t>“I will also ask you something,” Jesus replied.  “If you answer me, I will tell you by what authority I do these things.  The baptism of John, was it from heaven or of men?”</w:t>
      </w:r>
    </w:p>
    <w:p w14:paraId="74407223" w14:textId="77777777" w:rsidR="0072195C" w:rsidRPr="00CB4CEA" w:rsidRDefault="0072195C" w:rsidP="00CB4CEA">
      <w:pPr>
        <w:tabs>
          <w:tab w:val="left" w:pos="360"/>
        </w:tabs>
        <w:spacing w:after="0" w:line="240" w:lineRule="auto"/>
        <w:ind w:firstLine="720"/>
        <w:rPr>
          <w:rFonts w:ascii="Times New Roman" w:hAnsi="Times New Roman" w:cs="Times New Roman"/>
          <w:sz w:val="24"/>
        </w:rPr>
      </w:pPr>
      <w:r w:rsidRPr="00CB4CEA">
        <w:rPr>
          <w:rFonts w:ascii="Times New Roman" w:hAnsi="Times New Roman" w:cs="Times New Roman"/>
          <w:sz w:val="24"/>
        </w:rPr>
        <w:t>The men were frustrated because they did not know how to answer the question.  If they said it was from heaven, they knew Jesus would ask why they then did not believe John.  But they</w:t>
      </w:r>
      <w:r w:rsidR="00317751" w:rsidRPr="00CB4CEA">
        <w:rPr>
          <w:rFonts w:ascii="Times New Roman" w:hAnsi="Times New Roman" w:cs="Times New Roman"/>
          <w:sz w:val="24"/>
        </w:rPr>
        <w:t xml:space="preserve"> did not want</w:t>
      </w:r>
      <w:r w:rsidRPr="00CB4CEA">
        <w:rPr>
          <w:rFonts w:ascii="Times New Roman" w:hAnsi="Times New Roman" w:cs="Times New Roman"/>
          <w:sz w:val="24"/>
        </w:rPr>
        <w:t xml:space="preserve"> to say that the baptism was of men, because all the people were persuaded that he was a prophet, and they </w:t>
      </w:r>
      <w:r w:rsidR="00317751" w:rsidRPr="00CB4CEA">
        <w:rPr>
          <w:rFonts w:ascii="Times New Roman" w:hAnsi="Times New Roman" w:cs="Times New Roman"/>
          <w:sz w:val="24"/>
        </w:rPr>
        <w:t>were afraid the people would</w:t>
      </w:r>
      <w:r w:rsidRPr="00CB4CEA">
        <w:rPr>
          <w:rFonts w:ascii="Times New Roman" w:hAnsi="Times New Roman" w:cs="Times New Roman"/>
          <w:sz w:val="24"/>
        </w:rPr>
        <w:t xml:space="preserve"> stone them</w:t>
      </w:r>
      <w:r w:rsidR="00317751" w:rsidRPr="00CB4CEA">
        <w:rPr>
          <w:rFonts w:ascii="Times New Roman" w:hAnsi="Times New Roman" w:cs="Times New Roman"/>
          <w:sz w:val="24"/>
        </w:rPr>
        <w:t>.  They settled for a safe answer.  “We cannot tell where it came from.”</w:t>
      </w:r>
    </w:p>
    <w:p w14:paraId="6767A3D2" w14:textId="77777777" w:rsidR="00317751" w:rsidRPr="00CB4CEA" w:rsidRDefault="00317751" w:rsidP="00CB4CEA">
      <w:pPr>
        <w:tabs>
          <w:tab w:val="left" w:pos="360"/>
        </w:tabs>
        <w:spacing w:after="0" w:line="240" w:lineRule="auto"/>
        <w:ind w:firstLine="720"/>
        <w:rPr>
          <w:rFonts w:ascii="Times New Roman" w:hAnsi="Times New Roman" w:cs="Times New Roman"/>
          <w:sz w:val="24"/>
        </w:rPr>
      </w:pPr>
      <w:r w:rsidRPr="00CB4CEA">
        <w:rPr>
          <w:rFonts w:ascii="Times New Roman" w:hAnsi="Times New Roman" w:cs="Times New Roman"/>
          <w:sz w:val="24"/>
        </w:rPr>
        <w:t>“Neither do I tell you by what authority I do these things,” Jesus responded.  He then began to tell some parable</w:t>
      </w:r>
      <w:r w:rsidR="0087760D" w:rsidRPr="00CB4CEA">
        <w:rPr>
          <w:rFonts w:ascii="Times New Roman" w:hAnsi="Times New Roman" w:cs="Times New Roman"/>
          <w:sz w:val="24"/>
        </w:rPr>
        <w:t xml:space="preserve">s.  </w:t>
      </w:r>
    </w:p>
    <w:p w14:paraId="0E0499EA" w14:textId="77777777" w:rsidR="00317751" w:rsidRPr="00CB4CEA" w:rsidRDefault="0087760D" w:rsidP="00CB4CEA">
      <w:pPr>
        <w:tabs>
          <w:tab w:val="left" w:pos="360"/>
        </w:tabs>
        <w:spacing w:after="0" w:line="240" w:lineRule="auto"/>
        <w:ind w:firstLine="720"/>
        <w:rPr>
          <w:rFonts w:ascii="Times New Roman" w:hAnsi="Times New Roman" w:cs="Times New Roman"/>
          <w:sz w:val="24"/>
        </w:rPr>
      </w:pPr>
      <w:r w:rsidRPr="00CB4CEA">
        <w:rPr>
          <w:rFonts w:ascii="Times New Roman" w:hAnsi="Times New Roman" w:cs="Times New Roman"/>
          <w:sz w:val="24"/>
        </w:rPr>
        <w:t>“But what do you think?  A certain man had two sons.  He went to the first and said, ‘Son, go work today in my vineyard.’</w:t>
      </w:r>
    </w:p>
    <w:p w14:paraId="61916BB0" w14:textId="77777777" w:rsidR="0087760D" w:rsidRPr="00CB4CEA" w:rsidRDefault="0087760D" w:rsidP="00CB4CEA">
      <w:pPr>
        <w:tabs>
          <w:tab w:val="left" w:pos="360"/>
        </w:tabs>
        <w:spacing w:after="0" w:line="240" w:lineRule="auto"/>
        <w:ind w:firstLine="720"/>
        <w:rPr>
          <w:rFonts w:ascii="Times New Roman" w:hAnsi="Times New Roman" w:cs="Times New Roman"/>
          <w:sz w:val="24"/>
        </w:rPr>
      </w:pPr>
      <w:r w:rsidRPr="00CB4CEA">
        <w:rPr>
          <w:rFonts w:ascii="Times New Roman" w:hAnsi="Times New Roman" w:cs="Times New Roman"/>
          <w:sz w:val="24"/>
        </w:rPr>
        <w:t>"The son answered, ‘I will not;’ but later he repented and went.</w:t>
      </w:r>
    </w:p>
    <w:p w14:paraId="22DD3C4B" w14:textId="77777777" w:rsidR="0087760D" w:rsidRPr="00CB4CEA" w:rsidRDefault="0087760D" w:rsidP="00CB4CEA">
      <w:pPr>
        <w:tabs>
          <w:tab w:val="left" w:pos="360"/>
        </w:tabs>
        <w:spacing w:after="0" w:line="240" w:lineRule="auto"/>
        <w:ind w:firstLine="720"/>
        <w:rPr>
          <w:rFonts w:ascii="Times New Roman" w:hAnsi="Times New Roman" w:cs="Times New Roman"/>
          <w:sz w:val="24"/>
        </w:rPr>
      </w:pPr>
      <w:r w:rsidRPr="00CB4CEA">
        <w:rPr>
          <w:rFonts w:ascii="Times New Roman" w:hAnsi="Times New Roman" w:cs="Times New Roman"/>
          <w:sz w:val="24"/>
        </w:rPr>
        <w:t>“The father went to the second son with the same command, ‘Son, go work today in my vineyard.’</w:t>
      </w:r>
    </w:p>
    <w:p w14:paraId="1C5EDEAB" w14:textId="1F5F08CB" w:rsidR="0087760D" w:rsidRPr="00CB4CEA" w:rsidRDefault="0087760D" w:rsidP="00CB4CEA">
      <w:pPr>
        <w:tabs>
          <w:tab w:val="left" w:pos="360"/>
        </w:tabs>
        <w:spacing w:after="0" w:line="240" w:lineRule="auto"/>
        <w:ind w:firstLine="720"/>
        <w:rPr>
          <w:rFonts w:ascii="Times New Roman" w:hAnsi="Times New Roman" w:cs="Times New Roman"/>
          <w:sz w:val="24"/>
        </w:rPr>
      </w:pPr>
      <w:r w:rsidRPr="00CB4CEA">
        <w:rPr>
          <w:rFonts w:ascii="Times New Roman" w:hAnsi="Times New Roman" w:cs="Times New Roman"/>
          <w:sz w:val="24"/>
        </w:rPr>
        <w:t>“</w:t>
      </w:r>
      <w:r w:rsidR="00C219AC">
        <w:rPr>
          <w:rFonts w:ascii="Times New Roman" w:hAnsi="Times New Roman" w:cs="Times New Roman"/>
          <w:sz w:val="24"/>
        </w:rPr>
        <w:t>‘</w:t>
      </w:r>
      <w:r w:rsidRPr="00CB4CEA">
        <w:rPr>
          <w:rFonts w:ascii="Times New Roman" w:hAnsi="Times New Roman" w:cs="Times New Roman"/>
          <w:sz w:val="24"/>
        </w:rPr>
        <w:t>I am going, Sir,’ the son dutifully replied, but he did not go.</w:t>
      </w:r>
    </w:p>
    <w:p w14:paraId="7E90FC4A" w14:textId="77777777" w:rsidR="0087760D" w:rsidRPr="00CB4CEA" w:rsidRDefault="0087760D" w:rsidP="00CB4CEA">
      <w:pPr>
        <w:tabs>
          <w:tab w:val="left" w:pos="360"/>
        </w:tabs>
        <w:spacing w:after="0" w:line="240" w:lineRule="auto"/>
        <w:ind w:firstLine="720"/>
        <w:rPr>
          <w:rFonts w:ascii="Times New Roman" w:hAnsi="Times New Roman" w:cs="Times New Roman"/>
          <w:sz w:val="24"/>
        </w:rPr>
      </w:pPr>
      <w:r w:rsidRPr="00CB4CEA">
        <w:rPr>
          <w:rFonts w:ascii="Times New Roman" w:hAnsi="Times New Roman" w:cs="Times New Roman"/>
          <w:sz w:val="24"/>
        </w:rPr>
        <w:t>“So which of the two sons did the will of his father?” Jesus asked.</w:t>
      </w:r>
    </w:p>
    <w:p w14:paraId="1B2BAF9A" w14:textId="77777777" w:rsidR="0087760D" w:rsidRPr="00CB4CEA" w:rsidRDefault="0087760D" w:rsidP="00CB4CEA">
      <w:pPr>
        <w:tabs>
          <w:tab w:val="left" w:pos="360"/>
        </w:tabs>
        <w:spacing w:after="0" w:line="240" w:lineRule="auto"/>
        <w:ind w:firstLine="720"/>
        <w:rPr>
          <w:rFonts w:ascii="Times New Roman" w:hAnsi="Times New Roman" w:cs="Times New Roman"/>
          <w:sz w:val="24"/>
        </w:rPr>
      </w:pPr>
      <w:r w:rsidRPr="00CB4CEA">
        <w:rPr>
          <w:rFonts w:ascii="Times New Roman" w:hAnsi="Times New Roman" w:cs="Times New Roman"/>
          <w:sz w:val="24"/>
        </w:rPr>
        <w:t>“The first,” the men easily answered.</w:t>
      </w:r>
    </w:p>
    <w:p w14:paraId="75FC5F37" w14:textId="77777777" w:rsidR="0087760D" w:rsidRPr="00CB4CEA" w:rsidRDefault="00FB2F3E" w:rsidP="00CB4CEA">
      <w:pPr>
        <w:tabs>
          <w:tab w:val="left" w:pos="360"/>
        </w:tabs>
        <w:spacing w:after="0" w:line="240" w:lineRule="auto"/>
        <w:ind w:firstLine="720"/>
        <w:rPr>
          <w:rFonts w:ascii="Times New Roman" w:hAnsi="Times New Roman" w:cs="Times New Roman"/>
          <w:sz w:val="24"/>
        </w:rPr>
      </w:pPr>
      <w:r w:rsidRPr="00CB4CEA">
        <w:rPr>
          <w:rFonts w:ascii="Times New Roman" w:hAnsi="Times New Roman" w:cs="Times New Roman"/>
          <w:sz w:val="24"/>
        </w:rPr>
        <w:t xml:space="preserve">“I tell you truly that the tax collectors and harlots will go into the </w:t>
      </w:r>
      <w:r w:rsidR="00F244A2" w:rsidRPr="00CB4CEA">
        <w:rPr>
          <w:rFonts w:ascii="Times New Roman" w:hAnsi="Times New Roman" w:cs="Times New Roman"/>
          <w:sz w:val="24"/>
        </w:rPr>
        <w:t xml:space="preserve">kingdom of God before you.  </w:t>
      </w:r>
      <w:r w:rsidRPr="00CB4CEA">
        <w:rPr>
          <w:rFonts w:ascii="Times New Roman" w:hAnsi="Times New Roman" w:cs="Times New Roman"/>
          <w:sz w:val="24"/>
        </w:rPr>
        <w:t xml:space="preserve">John came to you in the way of righteousness, and you did not believe him.  But the tax collectors and harlots believed him.  When you had seen </w:t>
      </w:r>
      <w:r w:rsidR="00F244A2" w:rsidRPr="00CB4CEA">
        <w:rPr>
          <w:rFonts w:ascii="Times New Roman" w:hAnsi="Times New Roman" w:cs="Times New Roman"/>
          <w:sz w:val="24"/>
        </w:rPr>
        <w:t>it, you did not repent</w:t>
      </w:r>
      <w:r w:rsidRPr="00CB4CEA">
        <w:rPr>
          <w:rFonts w:ascii="Times New Roman" w:hAnsi="Times New Roman" w:cs="Times New Roman"/>
          <w:sz w:val="24"/>
        </w:rPr>
        <w:t>, that you might believe him.</w:t>
      </w:r>
      <w:r w:rsidR="000760BE" w:rsidRPr="00CB4CEA">
        <w:rPr>
          <w:rFonts w:ascii="Times New Roman" w:hAnsi="Times New Roman" w:cs="Times New Roman"/>
          <w:sz w:val="24"/>
        </w:rPr>
        <w:t xml:space="preserve"> </w:t>
      </w:r>
    </w:p>
    <w:p w14:paraId="6DDDAAA0" w14:textId="77777777" w:rsidR="0087760D" w:rsidRPr="00CB4CEA" w:rsidRDefault="00F244A2" w:rsidP="00CB4CEA">
      <w:pPr>
        <w:tabs>
          <w:tab w:val="left" w:pos="360"/>
        </w:tabs>
        <w:spacing w:after="0" w:line="240" w:lineRule="auto"/>
        <w:ind w:firstLine="720"/>
        <w:rPr>
          <w:rFonts w:ascii="Times New Roman" w:hAnsi="Times New Roman" w:cs="Times New Roman"/>
          <w:sz w:val="24"/>
        </w:rPr>
      </w:pPr>
      <w:r w:rsidRPr="00CB4CEA">
        <w:rPr>
          <w:rFonts w:ascii="Times New Roman" w:hAnsi="Times New Roman" w:cs="Times New Roman"/>
          <w:sz w:val="24"/>
        </w:rPr>
        <w:t>“Hear another parable.  There was a certain householder who planted a vineyard.  He put a hedge around it, dug a winepress in it, built a tower, and let it out to husbandmen.  He then went into a far country.  When the time of the fruit</w:t>
      </w:r>
      <w:r w:rsidR="00F4698A" w:rsidRPr="00CB4CEA">
        <w:rPr>
          <w:rFonts w:ascii="Times New Roman" w:hAnsi="Times New Roman" w:cs="Times New Roman"/>
          <w:sz w:val="24"/>
        </w:rPr>
        <w:t xml:space="preserve"> drew near, he sent his servant to the husbandmen, that he</w:t>
      </w:r>
      <w:r w:rsidRPr="00CB4CEA">
        <w:rPr>
          <w:rFonts w:ascii="Times New Roman" w:hAnsi="Times New Roman" w:cs="Times New Roman"/>
          <w:sz w:val="24"/>
        </w:rPr>
        <w:t xml:space="preserve"> might receive the fruit of the vineyard.</w:t>
      </w:r>
    </w:p>
    <w:p w14:paraId="6BE7C0D2" w14:textId="77777777" w:rsidR="00F4698A" w:rsidRPr="00CB4CEA" w:rsidRDefault="00F244A2" w:rsidP="00CB4CEA">
      <w:pPr>
        <w:tabs>
          <w:tab w:val="left" w:pos="360"/>
        </w:tabs>
        <w:spacing w:after="0" w:line="240" w:lineRule="auto"/>
        <w:ind w:firstLine="720"/>
        <w:rPr>
          <w:rFonts w:ascii="Times New Roman" w:hAnsi="Times New Roman" w:cs="Times New Roman"/>
          <w:sz w:val="24"/>
        </w:rPr>
      </w:pPr>
      <w:r w:rsidRPr="00CB4CEA">
        <w:rPr>
          <w:rFonts w:ascii="Times New Roman" w:hAnsi="Times New Roman" w:cs="Times New Roman"/>
          <w:sz w:val="24"/>
        </w:rPr>
        <w:t>“</w:t>
      </w:r>
      <w:r w:rsidR="00F4698A" w:rsidRPr="00CB4CEA">
        <w:rPr>
          <w:rFonts w:ascii="Times New Roman" w:hAnsi="Times New Roman" w:cs="Times New Roman"/>
          <w:sz w:val="24"/>
        </w:rPr>
        <w:t>The husbandmen caught the</w:t>
      </w:r>
      <w:r w:rsidRPr="00CB4CEA">
        <w:rPr>
          <w:rFonts w:ascii="Times New Roman" w:hAnsi="Times New Roman" w:cs="Times New Roman"/>
          <w:sz w:val="24"/>
        </w:rPr>
        <w:t xml:space="preserve"> servant</w:t>
      </w:r>
      <w:r w:rsidR="00F4698A" w:rsidRPr="00CB4CEA">
        <w:rPr>
          <w:rFonts w:ascii="Times New Roman" w:hAnsi="Times New Roman" w:cs="Times New Roman"/>
          <w:sz w:val="24"/>
        </w:rPr>
        <w:t>, beat him, and sent him away empty.  He sent another servant, and they threw stones at him, wounding him in the head, and sent him away shamefully handled.  He sent another servant, and they killed him.  He sent many others, and the husbandmen beat some and killed others</w:t>
      </w:r>
    </w:p>
    <w:p w14:paraId="34DD2C81" w14:textId="00AA9AC2" w:rsidR="00C57018" w:rsidRPr="00CB4CEA" w:rsidRDefault="00C57018" w:rsidP="00CB4CEA">
      <w:pPr>
        <w:tabs>
          <w:tab w:val="left" w:pos="360"/>
        </w:tabs>
        <w:spacing w:after="0" w:line="240" w:lineRule="auto"/>
        <w:ind w:firstLine="720"/>
        <w:rPr>
          <w:rFonts w:ascii="Times New Roman" w:hAnsi="Times New Roman" w:cs="Times New Roman"/>
          <w:sz w:val="24"/>
        </w:rPr>
      </w:pPr>
      <w:r w:rsidRPr="00CB4CEA">
        <w:rPr>
          <w:rFonts w:ascii="Times New Roman" w:hAnsi="Times New Roman" w:cs="Times New Roman"/>
          <w:sz w:val="24"/>
        </w:rPr>
        <w:t>“Last of all</w:t>
      </w:r>
      <w:r w:rsidR="00C219AC">
        <w:rPr>
          <w:rFonts w:ascii="Times New Roman" w:hAnsi="Times New Roman" w:cs="Times New Roman"/>
          <w:sz w:val="24"/>
        </w:rPr>
        <w:t>,</w:t>
      </w:r>
      <w:r w:rsidRPr="00CB4CEA">
        <w:rPr>
          <w:rFonts w:ascii="Times New Roman" w:hAnsi="Times New Roman" w:cs="Times New Roman"/>
          <w:sz w:val="24"/>
        </w:rPr>
        <w:t xml:space="preserve"> he sent his </w:t>
      </w:r>
      <w:r w:rsidR="00F4698A" w:rsidRPr="00CB4CEA">
        <w:rPr>
          <w:rFonts w:ascii="Times New Roman" w:hAnsi="Times New Roman" w:cs="Times New Roman"/>
          <w:sz w:val="24"/>
        </w:rPr>
        <w:t xml:space="preserve">well-beloved only </w:t>
      </w:r>
      <w:r w:rsidRPr="00CB4CEA">
        <w:rPr>
          <w:rFonts w:ascii="Times New Roman" w:hAnsi="Times New Roman" w:cs="Times New Roman"/>
          <w:sz w:val="24"/>
        </w:rPr>
        <w:t>son to the husbandmen, saying, ‘They will reverence my son.’</w:t>
      </w:r>
    </w:p>
    <w:p w14:paraId="24012037" w14:textId="2BFFC1C5" w:rsidR="00C57018" w:rsidRPr="00CB4CEA" w:rsidRDefault="00C57018" w:rsidP="00CB4CEA">
      <w:pPr>
        <w:tabs>
          <w:tab w:val="left" w:pos="360"/>
        </w:tabs>
        <w:spacing w:after="0" w:line="240" w:lineRule="auto"/>
        <w:ind w:firstLine="720"/>
        <w:rPr>
          <w:rFonts w:ascii="Times New Roman" w:hAnsi="Times New Roman" w:cs="Times New Roman"/>
          <w:sz w:val="24"/>
        </w:rPr>
      </w:pPr>
      <w:r w:rsidRPr="00CB4CEA">
        <w:rPr>
          <w:rFonts w:ascii="Times New Roman" w:hAnsi="Times New Roman" w:cs="Times New Roman"/>
          <w:sz w:val="24"/>
        </w:rPr>
        <w:t>“When the husbandmen saw the son, they said among themselves, ‘This is the heir.  Let’s kill him and seize his inheritance.’  So they caught him and dragged him out of the vineyard and killed him.</w:t>
      </w:r>
    </w:p>
    <w:p w14:paraId="5A3D9F2B" w14:textId="77777777" w:rsidR="00C57018" w:rsidRPr="00CB4CEA" w:rsidRDefault="00C57018" w:rsidP="00CB4CEA">
      <w:pPr>
        <w:tabs>
          <w:tab w:val="left" w:pos="360"/>
        </w:tabs>
        <w:spacing w:after="0" w:line="240" w:lineRule="auto"/>
        <w:ind w:firstLine="720"/>
        <w:rPr>
          <w:rFonts w:ascii="Times New Roman" w:hAnsi="Times New Roman" w:cs="Times New Roman"/>
          <w:sz w:val="24"/>
        </w:rPr>
      </w:pPr>
      <w:r w:rsidRPr="00CB4CEA">
        <w:rPr>
          <w:rFonts w:ascii="Times New Roman" w:hAnsi="Times New Roman" w:cs="Times New Roman"/>
          <w:sz w:val="24"/>
        </w:rPr>
        <w:t>“When the lord of the vineyard comes, what will he do to the husbandmen?”</w:t>
      </w:r>
    </w:p>
    <w:p w14:paraId="09100F83" w14:textId="77777777" w:rsidR="007A0066" w:rsidRPr="00CB4CEA" w:rsidRDefault="007A0066" w:rsidP="00CB4CEA">
      <w:pPr>
        <w:tabs>
          <w:tab w:val="left" w:pos="360"/>
        </w:tabs>
        <w:spacing w:after="0" w:line="240" w:lineRule="auto"/>
        <w:ind w:firstLine="720"/>
        <w:rPr>
          <w:rFonts w:ascii="Times New Roman" w:hAnsi="Times New Roman" w:cs="Times New Roman"/>
          <w:sz w:val="24"/>
        </w:rPr>
      </w:pPr>
      <w:r w:rsidRPr="00CB4CEA">
        <w:rPr>
          <w:rFonts w:ascii="Times New Roman" w:hAnsi="Times New Roman" w:cs="Times New Roman"/>
          <w:sz w:val="24"/>
        </w:rPr>
        <w:t>The men answered, “He will miserably destroy those wicked men, and he will let his vineyard out to other husbandmen, who will give him his fruit in their seasons.”</w:t>
      </w:r>
    </w:p>
    <w:p w14:paraId="482FD4BA" w14:textId="77777777" w:rsidR="007A0066" w:rsidRPr="00CB4CEA" w:rsidRDefault="007A0066" w:rsidP="00CB4CEA">
      <w:pPr>
        <w:tabs>
          <w:tab w:val="left" w:pos="360"/>
        </w:tabs>
        <w:spacing w:after="0" w:line="240" w:lineRule="auto"/>
        <w:ind w:firstLine="720"/>
        <w:rPr>
          <w:rFonts w:ascii="Times New Roman" w:hAnsi="Times New Roman" w:cs="Times New Roman"/>
          <w:sz w:val="24"/>
        </w:rPr>
      </w:pPr>
      <w:r w:rsidRPr="00CB4CEA">
        <w:rPr>
          <w:rFonts w:ascii="Times New Roman" w:hAnsi="Times New Roman" w:cs="Times New Roman"/>
          <w:sz w:val="24"/>
        </w:rPr>
        <w:t>Jesus then asked, “Have you never read in the scriptures [</w:t>
      </w:r>
      <w:r w:rsidRPr="00C44B22">
        <w:rPr>
          <w:rFonts w:ascii="Times New Roman" w:hAnsi="Times New Roman" w:cs="Times New Roman"/>
          <w:iCs/>
          <w:sz w:val="24"/>
        </w:rPr>
        <w:t>Psalm 118:22-23</w:t>
      </w:r>
      <w:r w:rsidRPr="00CB4CEA">
        <w:rPr>
          <w:rFonts w:ascii="Times New Roman" w:hAnsi="Times New Roman" w:cs="Times New Roman"/>
          <w:sz w:val="24"/>
        </w:rPr>
        <w:t>], ‘The stone which the builders rejected, the same is become the head of the corner:  this is the Lord’s doing, and it is marvelous in our eyes’?</w:t>
      </w:r>
    </w:p>
    <w:p w14:paraId="6E00CFFD" w14:textId="27E9B6CE" w:rsidR="007A0066" w:rsidRPr="00CB4CEA" w:rsidRDefault="007A0066" w:rsidP="00CB4CEA">
      <w:pPr>
        <w:tabs>
          <w:tab w:val="left" w:pos="360"/>
        </w:tabs>
        <w:spacing w:after="0" w:line="240" w:lineRule="auto"/>
        <w:ind w:firstLine="720"/>
        <w:rPr>
          <w:rFonts w:ascii="Times New Roman" w:hAnsi="Times New Roman" w:cs="Times New Roman"/>
          <w:sz w:val="24"/>
        </w:rPr>
      </w:pPr>
      <w:r w:rsidRPr="00CB4CEA">
        <w:rPr>
          <w:rFonts w:ascii="Times New Roman" w:hAnsi="Times New Roman" w:cs="Times New Roman"/>
          <w:sz w:val="24"/>
        </w:rPr>
        <w:t>“Therefore I say to you, the kingdom of God will be taken from you, and given to a nation bringing forth the fruits thereof.  A</w:t>
      </w:r>
      <w:r w:rsidR="00616109" w:rsidRPr="00CB4CEA">
        <w:rPr>
          <w:rFonts w:ascii="Times New Roman" w:hAnsi="Times New Roman" w:cs="Times New Roman"/>
          <w:sz w:val="24"/>
        </w:rPr>
        <w:t>nd whoever</w:t>
      </w:r>
      <w:r w:rsidRPr="00CB4CEA">
        <w:rPr>
          <w:rFonts w:ascii="Times New Roman" w:hAnsi="Times New Roman" w:cs="Times New Roman"/>
          <w:sz w:val="24"/>
        </w:rPr>
        <w:t xml:space="preserve"> fall</w:t>
      </w:r>
      <w:r w:rsidR="00616109" w:rsidRPr="00CB4CEA">
        <w:rPr>
          <w:rFonts w:ascii="Times New Roman" w:hAnsi="Times New Roman" w:cs="Times New Roman"/>
          <w:sz w:val="24"/>
        </w:rPr>
        <w:t>s on this stone will</w:t>
      </w:r>
      <w:r w:rsidRPr="00CB4CEA">
        <w:rPr>
          <w:rFonts w:ascii="Times New Roman" w:hAnsi="Times New Roman" w:cs="Times New Roman"/>
          <w:sz w:val="24"/>
        </w:rPr>
        <w:t xml:space="preserve"> be broken:  but on who</w:t>
      </w:r>
      <w:r w:rsidR="00B718D4">
        <w:rPr>
          <w:rFonts w:ascii="Times New Roman" w:hAnsi="Times New Roman" w:cs="Times New Roman"/>
          <w:sz w:val="24"/>
        </w:rPr>
        <w:t>m</w:t>
      </w:r>
      <w:r w:rsidRPr="00CB4CEA">
        <w:rPr>
          <w:rFonts w:ascii="Times New Roman" w:hAnsi="Times New Roman" w:cs="Times New Roman"/>
          <w:sz w:val="24"/>
        </w:rPr>
        <w:t>ever it falls, it will grind him to powder.”</w:t>
      </w:r>
    </w:p>
    <w:p w14:paraId="18A39799" w14:textId="77777777" w:rsidR="009E1720" w:rsidRDefault="009E1720" w:rsidP="00C44B22">
      <w:pPr>
        <w:tabs>
          <w:tab w:val="left" w:pos="360"/>
        </w:tabs>
        <w:spacing w:after="0" w:line="240" w:lineRule="auto"/>
        <w:ind w:firstLine="720"/>
        <w:rPr>
          <w:rFonts w:ascii="Times New Roman" w:hAnsi="Times New Roman" w:cs="Times New Roman"/>
          <w:sz w:val="24"/>
        </w:rPr>
      </w:pPr>
    </w:p>
    <w:p w14:paraId="0C45956C" w14:textId="77777777" w:rsidR="009E1720" w:rsidRDefault="009E1720" w:rsidP="00C44B22">
      <w:pPr>
        <w:tabs>
          <w:tab w:val="left" w:pos="360"/>
        </w:tabs>
        <w:spacing w:after="0" w:line="240" w:lineRule="auto"/>
        <w:ind w:firstLine="720"/>
        <w:rPr>
          <w:rFonts w:ascii="Times New Roman" w:hAnsi="Times New Roman" w:cs="Times New Roman"/>
          <w:sz w:val="24"/>
        </w:rPr>
      </w:pPr>
    </w:p>
    <w:p w14:paraId="2139BBEC" w14:textId="63BBCC25" w:rsidR="009E1720" w:rsidRPr="00CB4CEA" w:rsidRDefault="009E1720" w:rsidP="009E1720">
      <w:pPr>
        <w:tabs>
          <w:tab w:val="left" w:pos="360"/>
        </w:tabs>
        <w:spacing w:after="0" w:line="240" w:lineRule="auto"/>
        <w:rPr>
          <w:rFonts w:ascii="Times New Roman" w:hAnsi="Times New Roman" w:cs="Times New Roman"/>
          <w:sz w:val="24"/>
        </w:rPr>
      </w:pPr>
      <w:r w:rsidRPr="00CB4CEA">
        <w:rPr>
          <w:rFonts w:ascii="Times New Roman" w:hAnsi="Times New Roman" w:cs="Times New Roman"/>
          <w:sz w:val="24"/>
        </w:rPr>
        <w:lastRenderedPageBreak/>
        <w:t>Jesus’ Authority Challenged</w:t>
      </w:r>
      <w:r>
        <w:rPr>
          <w:rFonts w:ascii="Times New Roman" w:hAnsi="Times New Roman" w:cs="Times New Roman"/>
          <w:sz w:val="24"/>
        </w:rPr>
        <w:t xml:space="preserve"> - 2</w:t>
      </w:r>
    </w:p>
    <w:p w14:paraId="6AE38E24" w14:textId="77777777" w:rsidR="009E1720" w:rsidRDefault="009E1720" w:rsidP="009E1720">
      <w:pPr>
        <w:tabs>
          <w:tab w:val="left" w:pos="360"/>
        </w:tabs>
        <w:spacing w:after="0" w:line="240" w:lineRule="auto"/>
        <w:jc w:val="both"/>
        <w:rPr>
          <w:rFonts w:ascii="Times New Roman" w:hAnsi="Times New Roman" w:cs="Times New Roman"/>
          <w:sz w:val="24"/>
        </w:rPr>
      </w:pPr>
    </w:p>
    <w:p w14:paraId="3D408053" w14:textId="64820415" w:rsidR="00560F7E" w:rsidRPr="00C44B22" w:rsidRDefault="007A0066" w:rsidP="00C44B22">
      <w:pPr>
        <w:tabs>
          <w:tab w:val="left" w:pos="360"/>
        </w:tabs>
        <w:spacing w:after="0" w:line="240" w:lineRule="auto"/>
        <w:ind w:firstLine="720"/>
        <w:rPr>
          <w:rFonts w:ascii="Times New Roman" w:hAnsi="Times New Roman" w:cs="Times New Roman"/>
          <w:sz w:val="24"/>
        </w:rPr>
      </w:pPr>
      <w:r w:rsidRPr="00CB4CEA">
        <w:rPr>
          <w:rFonts w:ascii="Times New Roman" w:hAnsi="Times New Roman" w:cs="Times New Roman"/>
          <w:sz w:val="24"/>
        </w:rPr>
        <w:t>When the chief priest and Pharisees heard the parables, the</w:t>
      </w:r>
      <w:r w:rsidR="00616109" w:rsidRPr="00CB4CEA">
        <w:rPr>
          <w:rFonts w:ascii="Times New Roman" w:hAnsi="Times New Roman" w:cs="Times New Roman"/>
          <w:sz w:val="24"/>
        </w:rPr>
        <w:t>y</w:t>
      </w:r>
      <w:r w:rsidRPr="00CB4CEA">
        <w:rPr>
          <w:rFonts w:ascii="Times New Roman" w:hAnsi="Times New Roman" w:cs="Times New Roman"/>
          <w:sz w:val="24"/>
        </w:rPr>
        <w:t xml:space="preserve"> perceived that </w:t>
      </w:r>
      <w:r w:rsidR="00C44B22">
        <w:rPr>
          <w:rFonts w:ascii="Times New Roman" w:hAnsi="Times New Roman" w:cs="Times New Roman"/>
          <w:sz w:val="24"/>
        </w:rPr>
        <w:t>H</w:t>
      </w:r>
      <w:r w:rsidRPr="00CB4CEA">
        <w:rPr>
          <w:rFonts w:ascii="Times New Roman" w:hAnsi="Times New Roman" w:cs="Times New Roman"/>
          <w:sz w:val="24"/>
        </w:rPr>
        <w:t>e spoke of them</w:t>
      </w:r>
      <w:r w:rsidR="00F4698A" w:rsidRPr="00CB4CEA">
        <w:rPr>
          <w:rFonts w:ascii="Times New Roman" w:hAnsi="Times New Roman" w:cs="Times New Roman"/>
          <w:sz w:val="24"/>
        </w:rPr>
        <w:t>.  They wanted to arrest him, but they feared the multitude, because they considered Him a prophet.</w:t>
      </w:r>
      <w:r w:rsidRPr="00CB4CEA">
        <w:rPr>
          <w:rFonts w:ascii="Times New Roman" w:hAnsi="Times New Roman" w:cs="Times New Roman"/>
          <w:sz w:val="24"/>
        </w:rPr>
        <w:t xml:space="preserve"> </w:t>
      </w:r>
    </w:p>
    <w:sectPr w:rsidR="00560F7E" w:rsidRPr="00C44B22" w:rsidSect="0072195C">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95C"/>
    <w:rsid w:val="000760BE"/>
    <w:rsid w:val="00183BCC"/>
    <w:rsid w:val="00317751"/>
    <w:rsid w:val="005536A0"/>
    <w:rsid w:val="00560F7E"/>
    <w:rsid w:val="00616109"/>
    <w:rsid w:val="00642FE6"/>
    <w:rsid w:val="0072079D"/>
    <w:rsid w:val="0072195C"/>
    <w:rsid w:val="007A0066"/>
    <w:rsid w:val="0087760D"/>
    <w:rsid w:val="0089260E"/>
    <w:rsid w:val="0090253D"/>
    <w:rsid w:val="009E1720"/>
    <w:rsid w:val="00B718D4"/>
    <w:rsid w:val="00C219AC"/>
    <w:rsid w:val="00C44B22"/>
    <w:rsid w:val="00C57018"/>
    <w:rsid w:val="00CB4CEA"/>
    <w:rsid w:val="00F244A2"/>
    <w:rsid w:val="00F4698A"/>
    <w:rsid w:val="00FB2F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D485E"/>
  <w15:chartTrackingRefBased/>
  <w15:docId w15:val="{9B5375E2-9B66-429F-BC90-14CE3DA44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17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2429</TotalTime>
  <Pages>2</Pages>
  <Words>543</Words>
  <Characters>3096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7</cp:revision>
  <dcterms:created xsi:type="dcterms:W3CDTF">2018-02-01T21:53:00Z</dcterms:created>
  <dcterms:modified xsi:type="dcterms:W3CDTF">2022-09-12T10:36:00Z</dcterms:modified>
</cp:coreProperties>
</file>